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TWO SELF-DESTRUCTIVE BEHAVIOUR OF TRADERS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 xml:space="preserve">In this source, a specialist discusses how </w:t>
      </w:r>
      <w:r>
        <w:rPr>
          <w:rStyle w:val="Strong"/>
        </w:rPr>
        <w:t>trading addiction</w:t>
      </w:r>
      <w:r>
        <w:rPr/>
        <w:t xml:space="preserve"> and </w:t>
      </w:r>
      <w:r>
        <w:rPr>
          <w:rStyle w:val="Strong"/>
        </w:rPr>
        <w:t>impulsivity</w:t>
      </w:r>
      <w:r>
        <w:rPr/>
        <w:t xml:space="preserve"> act as primary barriers to financial success. Those who prioritize </w:t>
      </w:r>
      <w:r>
        <w:rPr>
          <w:rStyle w:val="Strong"/>
        </w:rPr>
        <w:t>emotional thrills</w:t>
      </w:r>
      <w:r>
        <w:rPr/>
        <w:t xml:space="preserve"> over disciplined patience often suffer from </w:t>
      </w:r>
      <w:r>
        <w:rPr>
          <w:rStyle w:val="Strong"/>
        </w:rPr>
        <w:t>overtrading</w:t>
      </w:r>
      <w:r>
        <w:rPr/>
        <w:t xml:space="preserve">, making moves without a legitimate strategic advantage. The speaker distinguishes these </w:t>
      </w:r>
      <w:r>
        <w:rPr>
          <w:rStyle w:val="Strong"/>
        </w:rPr>
        <w:t>emotional reactions</w:t>
      </w:r>
      <w:r>
        <w:rPr/>
        <w:t xml:space="preserve"> from </w:t>
      </w:r>
      <w:r>
        <w:rPr>
          <w:rStyle w:val="Strong"/>
        </w:rPr>
        <w:t>genuine intuition</w:t>
      </w:r>
      <w:r>
        <w:rPr/>
        <w:t xml:space="preserve">, noting that a cluttered or frustrated mind cannot access true market instincts. Effective traders must maintain a </w:t>
      </w:r>
      <w:r>
        <w:rPr>
          <w:rStyle w:val="Strong"/>
        </w:rPr>
        <w:t>quiet mind</w:t>
      </w:r>
      <w:r>
        <w:rPr/>
        <w:t xml:space="preserve"> by shifting their focus away from </w:t>
      </w:r>
      <w:r>
        <w:rPr>
          <w:rStyle w:val="Strong"/>
        </w:rPr>
        <w:t>personal profit and loss</w:t>
      </w:r>
      <w:r>
        <w:rPr/>
        <w:t xml:space="preserve"> statements. Ultimately, the text argues that sustainable success requires a </w:t>
      </w:r>
      <w:r>
        <w:rPr>
          <w:rStyle w:val="Strong"/>
        </w:rPr>
        <w:t>market-focused perspective</w:t>
      </w:r>
      <w:r>
        <w:rPr/>
        <w:t xml:space="preserve"> rather than a self-centered, emotional approach to the exchange.</w:t>
      </w:r>
    </w:p>
    <w:p>
      <w:pPr>
        <w:pStyle w:val="Normal"/>
        <w:bidi w:val="1"/>
        <w:jc w:val="left"/>
        <w:rPr>
          <w:rFonts w:ascii="Amiri" w:hAnsi="Amiri" w:cs="Amiri"/>
        </w:rPr>
      </w:pPr>
      <w:r>
        <w:rPr>
          <w:rFonts w:cs="Amiri" w:ascii="Amiri" w:hAnsi="Amiri"/>
          <w:rtl w:val="true"/>
        </w:rPr>
      </w:r>
    </w:p>
    <w:p>
      <w:pPr>
        <w:pStyle w:val="BodyText"/>
        <w:bidi w:val="1"/>
        <w:jc w:val="left"/>
        <w:rPr/>
      </w:pPr>
      <w:r>
        <w:rPr>
          <w:rStyle w:val="Strong"/>
          <w:rFonts w:ascii="Arial Rounded MT Bold" w:hAnsi="Arial Rounded MT Bold" w:cs="Arial Rounded MT Bold"/>
          <w:rtl w:val="true"/>
        </w:rPr>
        <w:t>دو رفتار خودویرانگر اصلی</w:t>
      </w:r>
      <w:r>
        <w:rPr>
          <w:rFonts w:ascii="Arial Rounded MT Bold" w:hAnsi="Arial Rounded MT Bold" w:cs="Arial Rounded MT Bold"/>
          <w:rtl w:val="true"/>
        </w:rPr>
        <w:t xml:space="preserve"> در میان معامله‌گران وجود دارد که مانع موفقیت آن‌ها می‌شود</w:t>
      </w:r>
    </w:p>
    <w:p>
      <w:pPr>
        <w:pStyle w:val="BodyText"/>
        <w:bidi w:val="1"/>
        <w:jc w:val="left"/>
        <w:rPr/>
      </w:pPr>
      <w:r>
        <w:rPr>
          <w:rFonts w:ascii="Arial Rounded MT Bold" w:hAnsi="Arial Rounded MT Bold" w:cs="Arial Rounded MT Bold"/>
        </w:rPr>
        <w:t>۱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Style w:val="Strong"/>
          <w:rFonts w:ascii="Arial Rounded MT Bold" w:hAnsi="Arial Rounded MT Bold" w:cs="Arial Rounded MT Bold"/>
          <w:rtl w:val="true"/>
        </w:rPr>
        <w:t xml:space="preserve">اعتیاد به معامله‌گری </w:t>
      </w:r>
      <w:r>
        <w:rPr>
          <w:rStyle w:val="Strong"/>
          <w:rFonts w:cs="Arial Rounded MT Bold" w:ascii="Arial Rounded MT Bold" w:hAnsi="Arial Rounded MT Bold"/>
          <w:rtl w:val="true"/>
        </w:rPr>
        <w:t>(</w:t>
      </w:r>
      <w:r>
        <w:rPr>
          <w:rStyle w:val="Strong"/>
          <w:rFonts w:cs="Arial Rounded MT Bold" w:ascii="Arial Rounded MT Bold" w:hAnsi="Arial Rounded MT Bold"/>
        </w:rPr>
        <w:t>Trading Addiction</w:t>
      </w:r>
      <w:r>
        <w:rPr>
          <w:rStyle w:val="Strong"/>
          <w:rFonts w:cs="Arial Rounded MT Bold" w:ascii="Arial Rounded MT Bold" w:hAnsi="Arial Rounded MT Bold"/>
          <w:rtl w:val="true"/>
        </w:rPr>
        <w:t>):</w:t>
      </w:r>
      <w:r>
        <w:rPr>
          <w:rFonts w:cs="Arial Rounded MT Bold" w:ascii="Arial Rounded MT Bold" w:hAnsi="Arial Rounded MT Bold"/>
          <w:rtl w:val="true"/>
        </w:rPr>
        <w:t xml:space="preserve"> </w:t>
      </w:r>
      <w:r>
        <w:rPr>
          <w:rFonts w:ascii="Arial Rounded MT Bold" w:hAnsi="Arial Rounded MT Bold" w:cs="Arial Rounded MT Bold"/>
          <w:rtl w:val="true"/>
        </w:rPr>
        <w:t>افراد می‌توانند درست مانند قمار، به معامله‌گری معتاد شوند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Fonts w:ascii="Arial Rounded MT Bold" w:hAnsi="Arial Rounded MT Bold" w:cs="Arial Rounded MT Bold"/>
          <w:rtl w:val="true"/>
        </w:rPr>
        <w:t xml:space="preserve">همه افراد برای کسب درآمد معامله نمی‌کنند؛ بلکه برخی صرفاً برای </w:t>
      </w:r>
      <w:r>
        <w:rPr>
          <w:rStyle w:val="Strong"/>
          <w:rFonts w:ascii="Arial Rounded MT Bold" w:hAnsi="Arial Rounded MT Bold" w:cs="Arial Rounded MT Bold"/>
          <w:rtl w:val="true"/>
        </w:rPr>
        <w:t>کسب هیجان و لذت</w:t>
      </w:r>
      <w:r>
        <w:rPr>
          <w:rFonts w:ascii="Arial Rounded MT Bold" w:hAnsi="Arial Rounded MT Bold" w:cs="Arial Rounded MT Bold"/>
          <w:rtl w:val="true"/>
        </w:rPr>
        <w:t xml:space="preserve"> دست به معامله می‌زنند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Fonts w:ascii="Arial Rounded MT Bold" w:hAnsi="Arial Rounded MT Bold" w:cs="Arial Rounded MT Bold"/>
          <w:rtl w:val="true"/>
        </w:rPr>
        <w:t xml:space="preserve">بخش عمده‌ای از سودآوری در معامله‌گری حاصل </w:t>
      </w:r>
      <w:r>
        <w:rPr>
          <w:rStyle w:val="Strong"/>
          <w:rFonts w:ascii="Arial Rounded MT Bold" w:hAnsi="Arial Rounded MT Bold" w:cs="Arial Rounded MT Bold"/>
          <w:rtl w:val="true"/>
        </w:rPr>
        <w:t>صبر و انتظار</w:t>
      </w:r>
      <w:r>
        <w:rPr>
          <w:rFonts w:ascii="Arial Rounded MT Bold" w:hAnsi="Arial Rounded MT Bold" w:cs="Arial Rounded MT Bold"/>
          <w:rtl w:val="true"/>
        </w:rPr>
        <w:t xml:space="preserve"> برای رسیدن به فرصت و مزیت شخصی </w:t>
      </w:r>
      <w:r>
        <w:rPr>
          <w:rFonts w:cs="Arial Rounded MT Bold" w:ascii="Arial Rounded MT Bold" w:hAnsi="Arial Rounded MT Bold"/>
          <w:rtl w:val="true"/>
        </w:rPr>
        <w:t>(</w:t>
      </w:r>
      <w:r>
        <w:rPr>
          <w:rFonts w:cs="Arial Rounded MT Bold" w:ascii="Arial Rounded MT Bold" w:hAnsi="Arial Rounded MT Bold"/>
        </w:rPr>
        <w:t>edge</w:t>
      </w:r>
      <w:r>
        <w:rPr>
          <w:rFonts w:cs="Arial Rounded MT Bold" w:ascii="Arial Rounded MT Bold" w:hAnsi="Arial Rounded MT Bold"/>
          <w:rtl w:val="true"/>
        </w:rPr>
        <w:t xml:space="preserve">) </w:t>
      </w:r>
      <w:r>
        <w:rPr>
          <w:rFonts w:ascii="Arial Rounded MT Bold" w:hAnsi="Arial Rounded MT Bold" w:cs="Arial Rounded MT Bold"/>
          <w:rtl w:val="true"/>
        </w:rPr>
        <w:t>است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Fonts w:ascii="Arial Rounded MT Bold" w:hAnsi="Arial Rounded MT Bold" w:cs="Arial Rounded MT Bold"/>
          <w:rtl w:val="true"/>
        </w:rPr>
        <w:t>اگر فردی به دنبال هیجان باشد، این صبر را نخواهد داشت و عملاً خودش مانع موفقیتش می‌شود</w:t>
      </w:r>
      <w:r>
        <w:rPr>
          <w:rFonts w:cs="Arial Rounded MT Bold" w:ascii="Arial Rounded MT Bold" w:hAnsi="Arial Rounded MT Bold"/>
          <w:rtl w:val="true"/>
        </w:rPr>
        <w:t>.</w:t>
      </w:r>
    </w:p>
    <w:p>
      <w:pPr>
        <w:pStyle w:val="BodyText"/>
        <w:bidi w:val="1"/>
        <w:jc w:val="left"/>
        <w:rPr/>
      </w:pPr>
      <w:r>
        <w:rPr>
          <w:rFonts w:ascii="Arial Rounded MT Bold" w:hAnsi="Arial Rounded MT Bold" w:cs="Arial Rounded MT Bold"/>
        </w:rPr>
        <w:t>۲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Style w:val="Strong"/>
          <w:rFonts w:ascii="Arial Rounded MT Bold" w:hAnsi="Arial Rounded MT Bold" w:cs="Arial Rounded MT Bold"/>
          <w:rtl w:val="true"/>
        </w:rPr>
        <w:t xml:space="preserve">تکانشگری یا تصمیم‌گیری‌های ناگهانی </w:t>
      </w:r>
      <w:r>
        <w:rPr>
          <w:rStyle w:val="Strong"/>
          <w:rFonts w:cs="Arial Rounded MT Bold" w:ascii="Arial Rounded MT Bold" w:hAnsi="Arial Rounded MT Bold"/>
          <w:rtl w:val="true"/>
        </w:rPr>
        <w:t>(</w:t>
      </w:r>
      <w:r>
        <w:rPr>
          <w:rStyle w:val="Strong"/>
          <w:rFonts w:cs="Arial Rounded MT Bold" w:ascii="Arial Rounded MT Bold" w:hAnsi="Arial Rounded MT Bold"/>
        </w:rPr>
        <w:t>Impulsivity</w:t>
      </w:r>
      <w:r>
        <w:rPr>
          <w:rStyle w:val="Strong"/>
          <w:rFonts w:cs="Arial Rounded MT Bold" w:ascii="Arial Rounded MT Bold" w:hAnsi="Arial Rounded MT Bold"/>
          <w:rtl w:val="true"/>
        </w:rPr>
        <w:t>):</w:t>
      </w:r>
      <w:r>
        <w:rPr>
          <w:rFonts w:cs="Arial Rounded MT Bold" w:ascii="Arial Rounded MT Bold" w:hAnsi="Arial Rounded MT Bold"/>
          <w:rtl w:val="true"/>
        </w:rPr>
        <w:t xml:space="preserve"> </w:t>
      </w:r>
      <w:r>
        <w:rPr>
          <w:rFonts w:ascii="Arial Rounded MT Bold" w:hAnsi="Arial Rounded MT Bold" w:cs="Arial Rounded MT Bold"/>
          <w:rtl w:val="true"/>
        </w:rPr>
        <w:t xml:space="preserve">این حالت زمانی رخ می‌دهد که افراد از روی </w:t>
      </w:r>
      <w:r>
        <w:rPr>
          <w:rStyle w:val="Strong"/>
          <w:rFonts w:ascii="Arial Rounded MT Bold" w:hAnsi="Arial Rounded MT Bold" w:cs="Arial Rounded MT Bold"/>
          <w:rtl w:val="true"/>
        </w:rPr>
        <w:t>سرخوردگی و ناامیدی</w:t>
      </w:r>
      <w:r>
        <w:rPr>
          <w:rFonts w:ascii="Arial Rounded MT Bold" w:hAnsi="Arial Rounded MT Bold" w:cs="Arial Rounded MT Bold"/>
          <w:rtl w:val="true"/>
        </w:rPr>
        <w:t xml:space="preserve"> تصمیم‌گیری می‌کنند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Fonts w:ascii="Arial Rounded MT Bold" w:hAnsi="Arial Rounded MT Bold" w:cs="Arial Rounded MT Bold"/>
          <w:rtl w:val="true"/>
        </w:rPr>
        <w:t>به عنوان مثال، وقتی معامله‌گر مقداری پول از دست می‌دهد یا بازار حرکت خاصی ندارد، دچار سرخوردگی شده و بر اثر این احساس ناامیدی، نیاز مبرمی به معامله کردن حس می‌کند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Fonts w:ascii="Arial Rounded MT Bold" w:hAnsi="Arial Rounded MT Bold" w:cs="Arial Rounded MT Bold"/>
          <w:rtl w:val="true"/>
        </w:rPr>
        <w:t xml:space="preserve">معامله‌گران به این وضعیت </w:t>
      </w:r>
      <w:r>
        <w:rPr>
          <w:rStyle w:val="Strong"/>
          <w:rFonts w:cs="Arial Rounded MT Bold" w:ascii="Arial Rounded MT Bold" w:hAnsi="Arial Rounded MT Bold"/>
          <w:rtl w:val="true"/>
        </w:rPr>
        <w:t>«</w:t>
      </w:r>
      <w:r>
        <w:rPr>
          <w:rStyle w:val="Strong"/>
          <w:rFonts w:ascii="Arial Rounded MT Bold" w:hAnsi="Arial Rounded MT Bold" w:cs="Arial Rounded MT Bold"/>
          <w:rtl w:val="true"/>
        </w:rPr>
        <w:t>معامله بیش از حد</w:t>
      </w:r>
      <w:r>
        <w:rPr>
          <w:rStyle w:val="Strong"/>
          <w:rFonts w:cs="Arial Rounded MT Bold" w:ascii="Arial Rounded MT Bold" w:hAnsi="Arial Rounded MT Bold"/>
          <w:rtl w:val="true"/>
        </w:rPr>
        <w:t>» (</w:t>
      </w:r>
      <w:r>
        <w:rPr>
          <w:rStyle w:val="Strong"/>
          <w:rFonts w:cs="Arial Rounded MT Bold" w:ascii="Arial Rounded MT Bold" w:hAnsi="Arial Rounded MT Bold"/>
        </w:rPr>
        <w:t>Overtrading</w:t>
      </w:r>
      <w:r>
        <w:rPr>
          <w:rStyle w:val="Strong"/>
          <w:rFonts w:cs="Arial Rounded MT Bold" w:ascii="Arial Rounded MT Bold" w:hAnsi="Arial Rounded MT Bold"/>
          <w:rtl w:val="true"/>
        </w:rPr>
        <w:t>)</w:t>
      </w:r>
      <w:r>
        <w:rPr>
          <w:rFonts w:cs="Arial Rounded MT Bold" w:ascii="Arial Rounded MT Bold" w:hAnsi="Arial Rounded MT Bold"/>
          <w:rtl w:val="true"/>
        </w:rPr>
        <w:t xml:space="preserve"> </w:t>
      </w:r>
      <w:r>
        <w:rPr>
          <w:rFonts w:ascii="Arial Rounded MT Bold" w:hAnsi="Arial Rounded MT Bold" w:cs="Arial Rounded MT Bold"/>
          <w:rtl w:val="true"/>
        </w:rPr>
        <w:t>می‌گویند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Fonts w:ascii="Arial Rounded MT Bold" w:hAnsi="Arial Rounded MT Bold" w:cs="Arial Rounded MT Bold"/>
          <w:rtl w:val="true"/>
        </w:rPr>
        <w:t>این تصمیمات ناگهانی در شرایطی گرفته می‌شوند که معامله‌گر هیچ مزیت واقعی در بازار ندارد و در نهایت منجر به از دست رفتن سرمایه می‌شود</w:t>
      </w:r>
      <w:r>
        <w:rPr>
          <w:rFonts w:cs="Arial Rounded MT Bold" w:ascii="Arial Rounded MT Bold" w:hAnsi="Arial Rounded MT Bold"/>
          <w:rtl w:val="true"/>
        </w:rPr>
        <w:t>.</w:t>
      </w:r>
    </w:p>
    <w:p>
      <w:pPr>
        <w:pStyle w:val="BodyText"/>
        <w:bidi w:val="1"/>
        <w:jc w:val="left"/>
        <w:rPr/>
      </w:pPr>
      <w:r>
        <w:rPr>
          <w:rStyle w:val="Strong"/>
          <w:rFonts w:ascii="Arial Rounded MT Bold" w:hAnsi="Arial Rounded MT Bold" w:cs="Arial Rounded MT Bold"/>
          <w:rtl w:val="true"/>
        </w:rPr>
        <w:t xml:space="preserve">تفاوت تکانشگری با حس درونی </w:t>
      </w:r>
      <w:r>
        <w:rPr>
          <w:rStyle w:val="Strong"/>
          <w:rFonts w:cs="Arial Rounded MT Bold" w:ascii="Arial Rounded MT Bold" w:hAnsi="Arial Rounded MT Bold"/>
          <w:rtl w:val="true"/>
        </w:rPr>
        <w:t>(</w:t>
      </w:r>
      <w:r>
        <w:rPr>
          <w:rStyle w:val="Strong"/>
          <w:rFonts w:cs="Arial Rounded MT Bold" w:ascii="Arial Rounded MT Bold" w:hAnsi="Arial Rounded MT Bold"/>
        </w:rPr>
        <w:t>Gut Instinct</w:t>
      </w:r>
      <w:r>
        <w:rPr>
          <w:rStyle w:val="Strong"/>
          <w:rFonts w:cs="Arial Rounded MT Bold" w:ascii="Arial Rounded MT Bold" w:hAnsi="Arial Rounded MT Bold"/>
          <w:rtl w:val="true"/>
        </w:rPr>
        <w:t>):</w:t>
      </w:r>
      <w:r>
        <w:rPr>
          <w:rFonts w:cs="Arial Rounded MT Bold" w:ascii="Arial Rounded MT Bold" w:hAnsi="Arial Rounded MT Bold"/>
          <w:rtl w:val="true"/>
        </w:rPr>
        <w:t xml:space="preserve"> </w:t>
      </w:r>
      <w:r>
        <w:rPr>
          <w:rFonts w:ascii="Arial Rounded MT Bold" w:hAnsi="Arial Rounded MT Bold" w:cs="Arial Rounded MT Bold"/>
          <w:rtl w:val="true"/>
        </w:rPr>
        <w:t>معامله‌گران کوتاه‌مدت تا حد زیادی به حس درونی خود تکیه می‌کنند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Fonts w:ascii="Arial Rounded MT Bold" w:hAnsi="Arial Rounded MT Bold" w:cs="Arial Rounded MT Bold"/>
          <w:rtl w:val="true"/>
        </w:rPr>
        <w:t xml:space="preserve">اما برای دسترسی به این شهود و الهامات، داشتن یک </w:t>
      </w:r>
      <w:r>
        <w:rPr>
          <w:rStyle w:val="Strong"/>
          <w:rFonts w:ascii="Arial Rounded MT Bold" w:hAnsi="Arial Rounded MT Bold" w:cs="Arial Rounded MT Bold"/>
          <w:rtl w:val="true"/>
        </w:rPr>
        <w:t>ذهن نسبتاً آرام</w:t>
      </w:r>
      <w:r>
        <w:rPr>
          <w:rFonts w:ascii="Arial Rounded MT Bold" w:hAnsi="Arial Rounded MT Bold" w:cs="Arial Rounded MT Bold"/>
          <w:rtl w:val="true"/>
        </w:rPr>
        <w:t xml:space="preserve"> ضروری است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Fonts w:ascii="Arial Rounded MT Bold" w:hAnsi="Arial Rounded MT Bold" w:cs="Arial Rounded MT Bold"/>
          <w:rtl w:val="true"/>
        </w:rPr>
        <w:t xml:space="preserve">زمانی که معامله‌گران سرخورده و عصبی هستند، به جای تمرکز روی بازار، مدام به کارنامه سود و زیان </w:t>
      </w:r>
      <w:r>
        <w:rPr>
          <w:rFonts w:cs="Arial Rounded MT Bold" w:ascii="Arial Rounded MT Bold" w:hAnsi="Arial Rounded MT Bold"/>
          <w:rtl w:val="true"/>
        </w:rPr>
        <w:t>(</w:t>
      </w:r>
      <w:r>
        <w:rPr>
          <w:rFonts w:cs="Arial Rounded MT Bold" w:ascii="Arial Rounded MT Bold" w:hAnsi="Arial Rounded MT Bold"/>
        </w:rPr>
        <w:t>P&amp;L</w:t>
      </w:r>
      <w:r>
        <w:rPr>
          <w:rFonts w:cs="Arial Rounded MT Bold" w:ascii="Arial Rounded MT Bold" w:hAnsi="Arial Rounded MT Bold"/>
          <w:rtl w:val="true"/>
        </w:rPr>
        <w:t xml:space="preserve">) </w:t>
      </w:r>
      <w:r>
        <w:rPr>
          <w:rFonts w:ascii="Arial Rounded MT Bold" w:hAnsi="Arial Rounded MT Bold" w:cs="Arial Rounded MT Bold"/>
          <w:rtl w:val="true"/>
        </w:rPr>
        <w:t>خود فکر می‌کنند</w:t>
      </w:r>
      <w:r>
        <w:rPr>
          <w:rFonts w:cs="Arial Rounded MT Bold" w:ascii="Arial Rounded MT Bold" w:hAnsi="Arial Rounded MT Bold"/>
          <w:rtl w:val="true"/>
        </w:rPr>
        <w:t xml:space="preserve">. </w:t>
      </w:r>
      <w:r>
        <w:rPr>
          <w:rFonts w:ascii="Arial Rounded MT Bold" w:hAnsi="Arial Rounded MT Bold" w:cs="Arial Rounded MT Bold"/>
          <w:rtl w:val="true"/>
        </w:rPr>
        <w:t xml:space="preserve">در نتیجه، تصمیمات تکانه‌ای آن‌ها بر اساس شهود و حس درونی نیست، بلکه صرفاً از روی </w:t>
      </w:r>
      <w:r>
        <w:rPr>
          <w:rStyle w:val="Strong"/>
          <w:rFonts w:ascii="Arial Rounded MT Bold" w:hAnsi="Arial Rounded MT Bold" w:cs="Arial Rounded MT Bold"/>
          <w:rtl w:val="true"/>
        </w:rPr>
        <w:t>احساسات</w:t>
      </w:r>
      <w:r>
        <w:rPr>
          <w:rFonts w:ascii="Arial Rounded MT Bold" w:hAnsi="Arial Rounded MT Bold" w:cs="Arial Rounded MT Bold"/>
          <w:rtl w:val="true"/>
        </w:rPr>
        <w:t xml:space="preserve"> گرفته می‌شود</w:t>
      </w:r>
      <w:r>
        <w:rPr>
          <w:rFonts w:cs="Arial Rounded MT Bold" w:ascii="Arial Rounded MT Bold" w:hAnsi="Arial Rounded MT Bold"/>
          <w:rtl w:val="true"/>
        </w:rPr>
        <w:t>.</w:t>
      </w:r>
    </w:p>
    <w:p>
      <w:pPr>
        <w:pStyle w:val="BodyText"/>
        <w:bidi w:val="1"/>
        <w:jc w:val="left"/>
        <w:rPr/>
      </w:pPr>
      <w:r>
        <w:rPr>
          <w:rFonts w:ascii="Arial Rounded MT Bold" w:hAnsi="Arial Rounded MT Bold" w:cs="Arial Rounded MT Bold"/>
          <w:rtl w:val="true"/>
        </w:rPr>
        <w:t xml:space="preserve">یک </w:t>
      </w:r>
      <w:r>
        <w:rPr>
          <w:rStyle w:val="Strong"/>
          <w:rFonts w:ascii="Arial Rounded MT Bold" w:hAnsi="Arial Rounded MT Bold" w:cs="Arial Rounded MT Bold"/>
          <w:rtl w:val="true"/>
        </w:rPr>
        <w:t>قاعده سرانگشتی و طلایی</w:t>
      </w:r>
      <w:r>
        <w:rPr>
          <w:rFonts w:ascii="Arial Rounded MT Bold" w:hAnsi="Arial Rounded MT Bold" w:cs="Arial Rounded MT Bold"/>
          <w:rtl w:val="true"/>
        </w:rPr>
        <w:t xml:space="preserve"> در این زمینه وجود دارد</w:t>
      </w:r>
      <w:r>
        <w:rPr>
          <w:rFonts w:cs="Arial Rounded MT Bold" w:ascii="Arial Rounded MT Bold" w:hAnsi="Arial Rounded MT Bold"/>
          <w:rtl w:val="true"/>
        </w:rPr>
        <w:t xml:space="preserve">: </w:t>
      </w:r>
      <w:r>
        <w:rPr>
          <w:rFonts w:ascii="Arial Rounded MT Bold" w:hAnsi="Arial Rounded MT Bold" w:cs="Arial Rounded MT Bold"/>
          <w:rtl w:val="true"/>
        </w:rPr>
        <w:t xml:space="preserve">اگر در حال فکر کردن به خودتان یا سود و زیانتان هستید، در جای اشتباهی قرار دارید؛ شما باید </w:t>
      </w:r>
      <w:r>
        <w:rPr>
          <w:rStyle w:val="Strong"/>
          <w:rFonts w:ascii="Arial Rounded MT Bold" w:hAnsi="Arial Rounded MT Bold" w:cs="Arial Rounded MT Bold"/>
          <w:rtl w:val="true"/>
        </w:rPr>
        <w:t>تمرکز خود را روی بازار بگذارید، نه روی خودتان</w:t>
      </w:r>
      <w:r>
        <w:rPr>
          <w:rFonts w:cs="Arial Rounded MT Bold" w:ascii="Arial Rounded MT Bold" w:hAnsi="Arial Rounded MT Bold"/>
          <w:rtl w:val="true"/>
        </w:rPr>
        <w:t>.</w:t>
      </w:r>
    </w:p>
    <w:p>
      <w:pPr>
        <w:pStyle w:val="BodyText"/>
        <w:bidi w:val="1"/>
        <w:jc w:val="left"/>
        <w:rPr>
          <w:rFonts w:ascii="Amiri" w:hAnsi="Amiri" w:cs="Amiri"/>
        </w:rPr>
      </w:pPr>
      <w:r>
        <w:rPr>
          <w:rFonts w:cs="Amiri" w:ascii="Amiri" w:hAnsi="Amiri"/>
          <w:rtl w:val="true"/>
        </w:rPr>
      </w:r>
    </w:p>
    <w:p>
      <w:pPr>
        <w:pStyle w:val="Normal"/>
        <w:bidi w:val="1"/>
        <w:jc w:val="left"/>
        <w:rPr>
          <w:rFonts w:ascii="Amiri" w:hAnsi="Amiri" w:cs="rem;Google Sans Text"/>
          <w:bCs w:val="false"/>
          <w:iCs w:val="false"/>
          <w:caps w:val="false"/>
          <w:smallCaps w:val="false"/>
          <w:color w:val="303030"/>
          <w:spacing w:val="0"/>
          <w:szCs w:val="21"/>
        </w:rPr>
      </w:pPr>
      <w:r>
        <w:rPr>
          <w:rFonts w:ascii="Amiri" w:hAnsi="Amiri" w:cs="rem;Google Sans Text"/>
          <w:bCs w:val="false"/>
          <w:iCs w:val="false"/>
          <w:caps w:val="false"/>
          <w:smallCaps w:val="false"/>
          <w:color w:val="303030"/>
          <w:spacing w:val="0"/>
          <w:szCs w:val="21"/>
          <w:rtl w:val="true"/>
        </w:rPr>
        <w:t>چگونه می‌توانیم ذهن را برای دسترسی به شهود آرام کنیم؟</w:t>
      </w:r>
    </w:p>
    <w:p>
      <w:pPr>
        <w:pStyle w:val="Normal"/>
        <w:bidi w:val="1"/>
        <w:spacing w:lineRule="auto" w:line="360"/>
        <w:ind w:hanging="0" w:left="0" w:right="0"/>
        <w:jc w:val="left"/>
        <w:rPr>
          <w:rFonts w:cs="rem;Google Sans Text"/>
          <w:bCs w:val="false"/>
          <w:iCs w:val="false"/>
          <w:caps w:val="false"/>
          <w:smallCaps w:val="false"/>
          <w:color w:val="303030"/>
          <w:spacing w:val="0"/>
          <w:szCs w:val="21"/>
        </w:rPr>
      </w:pPr>
      <w:r>
        <w:rPr>
          <w:rFonts w:cs="rem;Google Sans Text"/>
          <w:bCs w:val="false"/>
          <w:iCs w:val="false"/>
          <w:caps w:val="false"/>
          <w:smallCaps w:val="false"/>
          <w:color w:val="303030"/>
          <w:spacing w:val="0"/>
          <w:szCs w:val="21"/>
          <w:rtl w:val="true"/>
        </w:rPr>
        <w:t>راه‌های مقابله با اعتیاد به هیجان در معامله‌گری چیست؟</w:t>
      </w:r>
    </w:p>
    <w:p>
      <w:pPr>
        <w:pStyle w:val="Normal"/>
        <w:bidi w:val="1"/>
        <w:spacing w:lineRule="auto" w:line="360"/>
        <w:ind w:hanging="0" w:left="0" w:right="0"/>
        <w:jc w:val="left"/>
        <w:rPr>
          <w:rFonts w:cs="rem;Google Sans Text"/>
          <w:bCs w:val="false"/>
          <w:iCs w:val="false"/>
          <w:caps w:val="false"/>
          <w:smallCaps w:val="false"/>
          <w:color w:val="303030"/>
          <w:spacing w:val="0"/>
          <w:szCs w:val="21"/>
        </w:rPr>
      </w:pPr>
      <w:r>
        <w:rPr>
          <w:rFonts w:cs="rem;Google Sans Text"/>
          <w:bCs w:val="false"/>
          <w:iCs w:val="false"/>
          <w:caps w:val="false"/>
          <w:smallCaps w:val="false"/>
          <w:color w:val="303030"/>
          <w:spacing w:val="0"/>
          <w:szCs w:val="21"/>
          <w:rtl w:val="true"/>
        </w:rPr>
        <w:t xml:space="preserve">تکنیک‌های مدیریت سرخوردگی برای جلوگیری از </w:t>
      </w:r>
      <w:r>
        <w:rPr>
          <w:rFonts w:cs="rem;Google Sans Text"/>
          <w:bCs w:val="false"/>
          <w:iCs w:val="false"/>
          <w:caps w:val="false"/>
          <w:smallCaps w:val="false"/>
          <w:color w:val="303030"/>
          <w:spacing w:val="0"/>
          <w:szCs w:val="21"/>
          <w:rtl w:val="true"/>
          <w:lang w:bidi="fa-IR"/>
        </w:rPr>
        <w:t>بیش‌معامله‌گر</w:t>
      </w:r>
      <w:r>
        <w:rPr>
          <w:rFonts w:cs="rem;Google Sans Text"/>
          <w:bCs w:val="false"/>
          <w:iCs w:val="false"/>
          <w:caps w:val="false"/>
          <w:smallCaps w:val="false"/>
          <w:color w:val="303030"/>
          <w:spacing w:val="0"/>
          <w:szCs w:val="21"/>
          <w:rtl w:val="true"/>
          <w:lang w:bidi="fa-IR"/>
        </w:rPr>
        <w:t>ی؟</w:t>
      </w:r>
    </w:p>
    <w:p>
      <w:pPr>
        <w:pStyle w:val="BodyText"/>
        <w:bidi w:val="1"/>
        <w:spacing w:before="0" w:after="140"/>
        <w:jc w:val="left"/>
        <w:rPr>
          <w:rFonts w:ascii="Amiri" w:hAnsi="Amiri" w:cs="Amiri"/>
        </w:rPr>
      </w:pPr>
      <w:r>
        <w:rPr>
          <w:rFonts w:cs="Amiri" w:ascii="Amiri" w:hAnsi="Amiri"/>
          <w:rtl w:val="true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miri">
    <w:charset w:val="01"/>
    <w:family w:val="auto"/>
    <w:pitch w:val="variable"/>
  </w:font>
  <w:font w:name="Arial Rounded MT Bold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DOCX_Editor/1.0.0.0$Windows_X86_64 LibreOffice_project/</Application>
  <AppVersion>15.0000</AppVersion>
  <Pages>1</Pages>
  <Words>409</Words>
  <Characters>2020</Characters>
  <CharactersWithSpaces>2419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2026-08-23T02:17:43Z</dcterms:created>
  <dc:creator/>
  <dc:description/>
  <dc:language>en-US</dc:language>
  <cp:lastModifiedBy/>
  <dcterms:modified xsi:type="dcterms:W3CDTF">2026-08-23T02:25:22Z</dcterms:modified>
  <cp:revision>2</cp:revision>
  <dc:subject/>
  <dc:title/>
</cp:coreProperties>
</file>